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0267" w14:textId="4EAAD327" w:rsidR="0026087E" w:rsidRPr="0026087E" w:rsidRDefault="0026087E" w:rsidP="002608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5C8EC851" w14:textId="77777777" w:rsidR="0026087E" w:rsidRPr="0026087E" w:rsidRDefault="0026087E" w:rsidP="002608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ЖИЫНТЫҚ БАҒАЛАУ РУБРИКАТОРЫ</w:t>
      </w:r>
    </w:p>
    <w:p w14:paraId="6CA7C2DC" w14:textId="77777777" w:rsidR="0026087E" w:rsidRPr="0026087E" w:rsidRDefault="0026087E" w:rsidP="002608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ОҚУ НӘТИЖЕЛЕРІН БАҒАЛАУ КРИТЕРИЙЛЕРІ</w:t>
      </w:r>
    </w:p>
    <w:p w14:paraId="7AEB604A" w14:textId="77777777" w:rsidR="0026087E" w:rsidRPr="0026087E" w:rsidRDefault="0026087E" w:rsidP="002608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6087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 </w:t>
      </w:r>
    </w:p>
    <w:p w14:paraId="32D9E627" w14:textId="77777777" w:rsidR="0026087E" w:rsidRPr="0026087E" w:rsidRDefault="0026087E" w:rsidP="002608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 «</w:t>
      </w: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БӨЗ 1.  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«Тәуелсіздіктің алғашқы он жылындағы Қазақстандағы діни жағдай» тақырыбын әр қырынан сараптау</w:t>
      </w: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жазбаша тапсырмасы</w:t>
      </w: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  <w:r w:rsidRPr="0026087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(АБ 100%-ның 25%) 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  </w:t>
      </w:r>
    </w:p>
    <w:p w14:paraId="6C5F35F7" w14:textId="77777777" w:rsidR="0026087E" w:rsidRPr="0026087E" w:rsidRDefault="0026087E" w:rsidP="002608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 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2781"/>
        <w:gridCol w:w="2773"/>
        <w:gridCol w:w="3003"/>
        <w:gridCol w:w="3515"/>
      </w:tblGrid>
      <w:tr w:rsidR="0026087E" w:rsidRPr="0026087E" w14:paraId="6C2C1DBD" w14:textId="77777777" w:rsidTr="0026087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BA62FB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Критерий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81DB18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Өте 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 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7DBF1077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E7A2E3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4260A978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52339E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Қанағаттанарлық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1992F1C4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51BCFA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Қанағаттанарлықсыз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1BCB9552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0-10%</w:t>
            </w:r>
          </w:p>
        </w:tc>
      </w:tr>
      <w:tr w:rsidR="0026087E" w:rsidRPr="0026087E" w14:paraId="2A6EE31F" w14:textId="77777777" w:rsidTr="003849F1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DC947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Бакалавриат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білім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беру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бағдарламаларына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салыстырмалы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талдау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жасау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арқылы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бағдарлама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құрылымына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қатысты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теориялар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айқындалып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презентациялануы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F9F1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Қойылған тақырыпқа сәйкес тәуелсіздіктің алғашқы он жылындағы діни жағдайдың теориялық негіздерін (мысалы, мемлекет-дін қарым-қатынасы, діни заңнамалар) толыққанды талдайды.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Тақырыптың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ерекшелігін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lastRenderedPageBreak/>
              <w:t>ескеріп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жан-жақты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сараптама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ұсынады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7A174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Тапсырманы орындау үшін негізгі теориялар мен түжырымдамаларды түсінгенін көрсетеді, бірақ талдау тереңдігі жеткіліксіз.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Тақырыптың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кейбір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аспектілері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ғана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қамтылады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9C664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Тапсырманы орындау барысында негізгі теориялар мен тұжырымдамаларды жартылай талдайды. Қарастырылған мәселелер беткі деңгейде ғана сипатталады.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CCFD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Тапсырманы орындау үшін негізгі теориялар мен тұжырымдамаларды түсінбейді немесе оларды талдауда қателіктер жібереді.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Тақырыпты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ашпайды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</w:p>
        </w:tc>
      </w:tr>
      <w:tr w:rsidR="0026087E" w:rsidRPr="0026087E" w14:paraId="0272E9F1" w14:textId="77777777" w:rsidTr="003849F1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BD893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 xml:space="preserve">Тақырып құрылымына байланысты кілттік ұғымдар мен негізгі идеялар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08813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Тақырыпқа қатысты діни либерализация, діни ағымдардың көбеюі, дәстүрлі және жаңа діни қозғалыстар сияқты кілттік ұғымдардың мазмұнын толық ашады.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Дәлелдер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мен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мысалдар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арқылы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өз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тұжырымдамаларын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негіздейді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1005E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Негізгі ұғымдар мен идеяларды түсінеді, бірақ оларды толыққанды дәлелдермен негіздемейді.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Кейбір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маңызды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мәселелер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назардан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тыс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қалады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7EA39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Негізгі ұғымдардың тек мазмұнын береді, олардың арасындағы байланысты көрсете алмайды.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Дәлелдеулері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әлсіз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1388A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Негізгі ұғымдардың мазмұнын білмейді, негізгі идеяларды түсіндіре алмайды.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Берілген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сұраққа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жауап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бергенде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дәйексіз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тұжырымдар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жасайды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</w:tc>
      </w:tr>
      <w:tr w:rsidR="0026087E" w:rsidRPr="0026087E" w14:paraId="6DAE3A5A" w14:textId="77777777" w:rsidTr="003849F1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573EF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Бағдарлама құрастыруға қатысты ұсыныстар</w:t>
            </w:r>
            <w:r w:rsidRPr="0026087E">
              <w:rPr>
                <w:rFonts w:ascii="Times New Roman" w:eastAsia="Times New Roman" w:hAnsi="Times New Roman" w:cs="Times New Roman"/>
                <w:sz w:val="40"/>
                <w:szCs w:val="40"/>
                <w:lang w:val="kk-KZ" w:eastAsia="ru-RU"/>
              </w:rPr>
              <w:t xml:space="preserve"> 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3FD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Қазақстанның діни дамуына қатысты ерекшелікке ие, бірегей ұсыныстар береді (мысалы, мемлекеттік саясатты жақсарту, діни білім беруді реттеу).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lastRenderedPageBreak/>
              <w:t>Ұсыныстарының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негізділігін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ғылыми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тұрғыда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дәлелдейді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E570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Ұсыныстары бар, бірақ олар айқын емес немесе бірегейлігі төмен.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Ұсыныстарды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негіздеуде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жетіспеушіліктер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кездеседі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CB45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Ұсыныстары жалпылама, бірқалыпты болып келеді. Оларды негіздеуге тырысқанымен, логикалық байланыс жоқ.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FE984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Ешқандай ұсыныс бермейді немесе ұсыныстары тапсырмаға сәйкес келмейді. </w:t>
            </w:r>
          </w:p>
        </w:tc>
      </w:tr>
      <w:tr w:rsidR="0026087E" w:rsidRPr="0026087E" w14:paraId="375F486E" w14:textId="77777777" w:rsidTr="003849F1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180E3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 xml:space="preserve">SWOT талдау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A5769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Тәуелсіздік кезіндегі діни жағдайға жан-жақты SWOT талдауын жасайды. Оң және теріс факторларды (мысалы, күшті жақтары: дін бостандығы; әлсіз жақтары: деструктивті ағымдардың пайда болуы) терең қарастырады.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33E8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Бағдарламаның болашағын болжай алады, соған сай күшті, әлсіз, мүмкіндіктері мен қауіп-қатерін айқындауға</w:t>
            </w:r>
            <w:r w:rsidRPr="0026087E">
              <w:rPr>
                <w:rFonts w:ascii="Times New Roman" w:eastAsia="Times New Roman" w:hAnsi="Times New Roman" w:cs="Times New Roman"/>
                <w:sz w:val="40"/>
                <w:szCs w:val="40"/>
                <w:lang w:val="kk-KZ" w:eastAsia="ru-RU"/>
              </w:rPr>
              <w:t xml:space="preserve">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тырысады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C202D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Бағдарламаның болашағын болжауға тырысады, алайда күшті, әлсіз, мүмкіндіктері мен қауіп-қатерін толықтай көрсете алмайды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B3079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Бағдарламаның болашағын болжай алмаймады, соған сай күшті, әлсіз, мүмкіндіктері мен қауіп-қатерін де нақты көрсете алмайды</w:t>
            </w:r>
          </w:p>
        </w:tc>
      </w:tr>
    </w:tbl>
    <w:p w14:paraId="5D6A7FD2" w14:textId="77777777" w:rsidR="0026087E" w:rsidRPr="0026087E" w:rsidRDefault="0026087E" w:rsidP="002608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 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  </w:t>
      </w:r>
    </w:p>
    <w:p w14:paraId="59B68FA7" w14:textId="77777777" w:rsidR="0026087E" w:rsidRPr="0026087E" w:rsidRDefault="0026087E" w:rsidP="002608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БӨЗ 2.  «Тәуелсіздік жылдарында (2000-2010) Қазақстандағы діни жағдай» тақырыбын әр қырынан сараптау,</w:t>
      </w: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 жобалық жазбаша тапсырма </w:t>
      </w:r>
      <w:r w:rsidRPr="0026087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(АБ 100%-ның 25%) 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  </w:t>
      </w:r>
    </w:p>
    <w:p w14:paraId="4BB1D6E1" w14:textId="77777777" w:rsidR="0026087E" w:rsidRPr="0026087E" w:rsidRDefault="0026087E" w:rsidP="002608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 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2661"/>
        <w:gridCol w:w="2661"/>
        <w:gridCol w:w="3226"/>
        <w:gridCol w:w="3372"/>
      </w:tblGrid>
      <w:tr w:rsidR="0026087E" w:rsidRPr="0026087E" w14:paraId="2AF4EE11" w14:textId="77777777" w:rsidTr="0026087E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8D4E15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bookmarkStart w:id="0" w:name="_Hlk209107401"/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Критерий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 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93506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Өте 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 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3E740644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42130E7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085DCB5D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15-20%  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4F602B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Қанағаттанарлық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2D28F9A2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FD958B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Қанағаттанарлықсыз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765EB93A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0-10%</w:t>
            </w:r>
          </w:p>
        </w:tc>
      </w:tr>
      <w:tr w:rsidR="0026087E" w:rsidRPr="0026087E" w14:paraId="458C8B2D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DCFB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lastRenderedPageBreak/>
              <w:t>Жоба құрастыруға байланысты теориялар мен тұжырымдамаларды түсінуі</w:t>
            </w:r>
          </w:p>
          <w:p w14:paraId="56F6EC55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569F2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Тапсырмаға сәйкес жоба құрастыруға қатысты теорияларды, тұжырымдамаларды түсінеді, қолдана алады.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466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Тапсырмаға сәйкес жоба құрастыруға қатысты теорияларды, тұжырымдамаларды қажетінше түсінеді, қолдануға тырысады.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9173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Тапсырмаға сәйкес жоба құрастыруға қатысты теорияларды, тұжырымдамалартуралы жалпы  түсінігі бар, қолдану барысында қиындығы бар.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B821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Тапсырмаға сәйкес жоба құрастыруға қатысты теорияларды, тұжырымдамаларды шатастырады, қолдана алмайды.</w:t>
            </w:r>
          </w:p>
        </w:tc>
      </w:tr>
      <w:tr w:rsidR="0026087E" w:rsidRPr="0026087E" w14:paraId="2DAA30A3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4183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Бағдарлам құрастыруға қойылатын талаптар легін  ұғынуы</w:t>
            </w:r>
          </w:p>
          <w:p w14:paraId="6CE29C4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</w:p>
          <w:p w14:paraId="4C92FC08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B9274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құрастыруға қойылатын талаптар тізбегін құрастыра алады және соған сай бағдарламаны жобалай алады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33E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құрастыруға қойылатын талаптар тізбегін құрастырды, алайда бағдарламаны жобалауда қиыналады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BF07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құрастыруға қойылатын талаптар тізбегін құрастыруға тырысады, алайда бағдарламаны жобалай алмайды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1E4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құрастыруға қойылатын талаптар тізбегін, бағдарламаны жобалай алмайды</w:t>
            </w:r>
          </w:p>
        </w:tc>
      </w:tr>
      <w:tr w:rsidR="0026087E" w:rsidRPr="0026087E" w14:paraId="5FBD4CAC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8ADAF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Бағдарлама құрастыру бойынша маңызды  ұсыныстар беруі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C15E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Талаптарды басшылыққа ала отырып, бағдарламаның сапасы мен бірегейлігін жетілдіру үшін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ұсыныстар ұсынады.</w:t>
            </w:r>
          </w:p>
          <w:p w14:paraId="0671E89D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756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Талаптарды басшылыққа ала отырып, бағдарламаның сапасы мен бірегейлігін жетілдіруге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ұсыныстар беруге тырысады.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A3E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Талаптарды басшылыққа ала отырып, бағдарламаның сапасы мен бірегейлігін жетілдіруге жалпылама ұсыныстар беруге тырысады.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59DE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Талаптарды басшылыққа ала отырып, бағдарламаның сапасы мен бірегейлігін жетілдіруге ұсыныстар бере алмайды.</w:t>
            </w:r>
          </w:p>
        </w:tc>
      </w:tr>
      <w:tr w:rsidR="0026087E" w:rsidRPr="0026087E" w14:paraId="06695FA7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35712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lastRenderedPageBreak/>
              <w:t>Жұмыс тобы немесе командамен жұмыс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03FA7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Жоба, бағдарлама құрастыру бойынша жұмыс тобымен, командамен бірлесе жұмыс жасай алады. Нәтиже ала алады.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DC1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 бойынша жұмыс тобымен, командамен бірлесе жұмыс жасауға талпынады. Нәтижені болжайды.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F97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 бойынша жұмыс тобымен, командамен ортақ тіл табысуға  талпынады. Нәтижені болжауға тырысады.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B415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 бойынша жұмыс тобымен, командамен бірлесе жұмыс жасай алмайды. Нәтижені болжай алмайды.</w:t>
            </w:r>
          </w:p>
        </w:tc>
      </w:tr>
      <w:bookmarkEnd w:id="0"/>
    </w:tbl>
    <w:p w14:paraId="13873940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5AC0CD7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74755D9B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БӨЗ 3.  «Тәуелсіздік жылдарында (2010-2020) Қазақстандағы діни жағдай» тақырыбын әр қырынан сараптау, жобалық</w:t>
      </w: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 xml:space="preserve"> жазбаша тапсырмасы </w:t>
      </w:r>
      <w:r w:rsidRPr="0026087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/>
        </w:rPr>
        <w:t xml:space="preserve">(АБ 100%-ның 25%) 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kk-KZ"/>
        </w:rPr>
        <w:t>  </w:t>
      </w:r>
    </w:p>
    <w:p w14:paraId="55950AC7" w14:textId="77777777" w:rsidR="0026087E" w:rsidRPr="0026087E" w:rsidRDefault="0026087E" w:rsidP="002608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 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2661"/>
        <w:gridCol w:w="2661"/>
        <w:gridCol w:w="3226"/>
        <w:gridCol w:w="3372"/>
      </w:tblGrid>
      <w:tr w:rsidR="0026087E" w:rsidRPr="0026087E" w14:paraId="3AC48CF6" w14:textId="77777777" w:rsidTr="0026087E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CB5DB7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Критерий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 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1D72521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Өте 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 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35B808D4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20-25 % 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377C70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1BADDA36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15-20%  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7991777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Қанағаттанарлық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472625DE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10-15%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879662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Қанағаттанарлықсыз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75A0F42E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0-10%</w:t>
            </w:r>
          </w:p>
        </w:tc>
      </w:tr>
      <w:tr w:rsidR="0026087E" w:rsidRPr="0026087E" w14:paraId="6E3FAC62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083C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Жоба құрастыруға байланысты теориялар мен тұжырымдамаларды түсінуі</w:t>
            </w:r>
          </w:p>
          <w:p w14:paraId="0EAC0492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80D02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Тапсырмаға сәйкес жоба құрастыруға қатысты теорияларды, тұжырымдамалард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ы түсінеді, қолдана алады. 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F9DE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Тапсырмаға сәйкес жоба құрастыруға қатысты теорияларды, тұжырымдамалард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ы қажетінше түсінеді, қолдануға тырысады.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821A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Тапсырмаға сәйкес жоба құрастыруға қатысты теорияларды, тұжырымдамалартуралы жалпы  түсінігі бар,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қолдану барысында қиындығы бар.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1215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Тапсырмаға сәйкес жоба құрастыруға қатысты теорияларды, тұжырымдамаларды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шатастырады, қолдана алмайды.</w:t>
            </w:r>
          </w:p>
        </w:tc>
      </w:tr>
      <w:tr w:rsidR="0026087E" w:rsidRPr="0026087E" w14:paraId="55408409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51614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Бағдарлам құрастыруға қойылатын талаптар легін  ұғынуы</w:t>
            </w:r>
          </w:p>
          <w:p w14:paraId="72ECB51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</w:p>
          <w:p w14:paraId="7DEBF331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D95B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құрастыруға қойылатын талаптар тізбегін құрастыра алады және соған сай бағдарламаны жобалай алады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4B25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құрастыруға қойылатын талаптар тізбегін құрастырды, алайда бағдарламаны жобалауда қиыналады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B71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құрастыруға қойылатын талаптар тізбегін құрастыруға тырысады, алайда бағдарламаны жобалай алмайды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F5E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Жоба, бағдарлама құрастыруға қойылатын талаптар тізбегін, бағдарламаны жобалай алмайды</w:t>
            </w:r>
          </w:p>
        </w:tc>
      </w:tr>
      <w:tr w:rsidR="0026087E" w:rsidRPr="0026087E" w14:paraId="5F027415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633C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Бағдарлама құрастыру бойынша маңызды  ұсыныстар беруі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CF8FE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Талаптарды басшылыққа ала отырып, бағдарламаның сапасы мен бірегейлігін жетілдіру үшін ұсыныстар ұсынады.</w:t>
            </w:r>
          </w:p>
          <w:p w14:paraId="6778D561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D16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Талаптарды басшылыққа ала отырып, бағдарламаның сапасы мен бірегейлігін жетілдіруге ұсыныстар беруге тырысады.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ADEA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Талаптарды басшылыққа ала отырып, бағдарламаның сапасы мен бірегейлігін жетілдіруге жалпылама ұсыныстар беруге тырысады.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E51D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Талаптарды басшылыққа ала отырып, бағдарламаның сапасы мен бірегейлігін жетілдіруге ұсыныстар бере алмайды.</w:t>
            </w:r>
          </w:p>
        </w:tc>
      </w:tr>
      <w:tr w:rsidR="0026087E" w:rsidRPr="0026087E" w14:paraId="3BC01F11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C2EB4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Жұмыс тобы немесе командамен жұмыс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8B0DE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Жоба, бағдарлама құрастыру бойынша жұмыс тобымен,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командамен бірлесе жұмыс жасай алады. Нәтиже ала алады. 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09B1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Жоба, бағдарлама құрастыру бойынша жұмыс тобымен,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командамен бірлесе жұмыс жасауға талпынады. Нәтижені болжайды.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AB5D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Жоба, бағдарлама құрастыру бойынша жұмыс тобымен, командамен ортақ тіл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табысуға  талпынады. Нәтижені болжауға тырысады.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D05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Жоба, бағдарлама құрастыру бойынша жұмыс тобымен, командамен бірлесе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жұмыс жасай алмайды. Нәтижені болжай алмайды.</w:t>
            </w:r>
          </w:p>
        </w:tc>
      </w:tr>
    </w:tbl>
    <w:p w14:paraId="54749622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</w:pPr>
    </w:p>
    <w:p w14:paraId="17B070B8" w14:textId="77777777" w:rsidR="0026087E" w:rsidRPr="0026087E" w:rsidRDefault="0026087E" w:rsidP="002608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БӨЗ 4</w:t>
      </w:r>
      <w:r w:rsidRPr="0026087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.  Прокуратураның интернет-ресурстарына жүргізетін мониторингтарын сараптау арқылы</w:t>
      </w: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26087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тиімділігін</w:t>
      </w: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26087E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бағалау.</w:t>
      </w: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Ж</w:t>
      </w: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азбаша тапсырма </w:t>
      </w:r>
      <w:r w:rsidRPr="0026087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  <w:t xml:space="preserve">(АБ 100%-ның 30%) 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  </w:t>
      </w:r>
    </w:p>
    <w:p w14:paraId="66E0F891" w14:textId="77777777" w:rsidR="0026087E" w:rsidRPr="0026087E" w:rsidRDefault="0026087E" w:rsidP="002608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5FACB594" w14:textId="77777777" w:rsidR="0026087E" w:rsidRPr="0026087E" w:rsidRDefault="0026087E" w:rsidP="002608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 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2755"/>
        <w:gridCol w:w="2864"/>
        <w:gridCol w:w="3127"/>
        <w:gridCol w:w="3572"/>
      </w:tblGrid>
      <w:tr w:rsidR="0026087E" w:rsidRPr="0026087E" w14:paraId="69FBC490" w14:textId="77777777" w:rsidTr="0026087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BEE5F9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Критерий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9898149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Өте 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 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0B31A2DE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A41CDDB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19830EAC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D6943B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Қанағаттанарлық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6A017AAA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CBC6CA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kk-KZ" w:eastAsia="ru-RU"/>
              </w:rPr>
              <w:t>Қанағаттанарлықсыз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 </w:t>
            </w:r>
          </w:p>
          <w:p w14:paraId="059616F7" w14:textId="77777777" w:rsidR="0026087E" w:rsidRPr="0026087E" w:rsidRDefault="0026087E" w:rsidP="002608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 </w:t>
            </w:r>
            <w:r w:rsidRPr="002608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 w:eastAsia="ru-RU"/>
              </w:rPr>
              <w:t>0-10%</w:t>
            </w:r>
          </w:p>
        </w:tc>
      </w:tr>
      <w:tr w:rsidR="0026087E" w:rsidRPr="0026087E" w14:paraId="6DA8B487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0C969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Жазбаша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тапсырма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мазмұнының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тақырыпқа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сәйкестігі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және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зерттеу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тереңдігі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C012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Тақырыпты жан-жақты ашып, прокуратураның интернет-мониторингінің мақсатын, міндетін, әдістемесін толық талдайды.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Мониторингтің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тиімділігін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нақты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мысалдар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статистикалық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lastRenderedPageBreak/>
              <w:t>деректер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арқылы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дәлелдейді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675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Тақырыпты негізінен ашады, бірақ талдау тереңдігі жеткіліксіз. Мысалдар мен дәлелдер бар, бірақ олар толыққанды емес.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C86D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Тақырыпты беткі деңгейде ғана қамтиды. Маңызды аспектілерді (мысалы, құқықтық негіздерін) толық ашпайды.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Дәлелдері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әлсіз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EA8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Тақырыптың мәнін түсінбейді. Берілген мәселені зерттемей, жалпылама ақпарат береді.</w:t>
            </w:r>
          </w:p>
        </w:tc>
      </w:tr>
      <w:tr w:rsidR="0026087E" w:rsidRPr="0026087E" w14:paraId="1258283D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29DA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Құқықтық негіздерге, нормативтік-құқықтық актілерге және теориялық тұжырымдамаларға талдау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A86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Қазақстанның прокуратура туралы заңдарына, Конституциясына және халықаралық құжаттарға сүйене отырып, мониторингтің құқықтық негіздерін терең сараптайды.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Зерттеу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жұмысының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теориялық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негізін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берік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қалыптастырады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2873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Негізгі нормативтік-құқықтық актілерді және теориялық тұжырымдамаларды келтіреді, бірақ оларды талдау терең емес немесе толық емес.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F3A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Нормативтік-құқықтық актілерді атап өтеді, бірақ оларды талдамайды. Теориялық білімі төмен.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09AE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Құқықтық негіздер мен теориялық тұжырымдамаларды мүлдем келтірмейді немесе оларды қате түсіндіреді.</w:t>
            </w:r>
          </w:p>
        </w:tc>
      </w:tr>
      <w:tr w:rsidR="0026087E" w:rsidRPr="0026087E" w14:paraId="003D2749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C5F5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Сыни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талдау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және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авторлық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ұсыныстар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4268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Прокуратураның интернет-мониторингінің әлсіз жақтарын (кемшіліктерін) сыни тұрғыда талдайды.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Мониторингтің тиімділігін арттыруға бағытталған нақты, бірегей және негізделген ұсыныстар ұсынады.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534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 xml:space="preserve">Сыни талдау жасауға тырысады, бірақ толыққанды ашпайды. ғылым. Ұсыныстары бар, бірақ олар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жалпылама сипатқа ие.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30F9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Сыни талдау жасамайды, тек жалпылама пікірлер білдіреді. Ұсыныстары жоқ немесе тапсырмаға сәйкес келмейді.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9A4B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Сыни талдау жасай алмайды. Қажетті ұсыныстарды мүлдем келтірмейді.</w:t>
            </w:r>
          </w:p>
        </w:tc>
      </w:tr>
      <w:tr w:rsidR="0026087E" w:rsidRPr="0026087E" w14:paraId="447F7092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8CE8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lastRenderedPageBreak/>
              <w:t xml:space="preserve">Сараптама негізінде нақты 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п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рактикалық ұсыныстар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9F1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Қазақстандағы прокуратураның мониторингін сараптап, нақты практикалық ұсыныстар жасайды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E922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Қазақстандағы прокуратураның мониторингін сараптап, нақты практикалық ұсыныстар жасауға талпынады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8489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Қазақстандағы прокуратураның мониторингін сараптап, жалпылама практикалық ұсыныстар жасауға тырысады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44AC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Қазақстандағы прокуратураның мониторингін сараптауға ешбір практикалық ұсыныстар жасай алмайды</w:t>
            </w:r>
          </w:p>
        </w:tc>
      </w:tr>
      <w:tr w:rsidR="0026087E" w:rsidRPr="0026087E" w14:paraId="41FD5D39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E7511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Презентация,</w:t>
            </w:r>
          </w:p>
          <w:p w14:paraId="0DADF9D3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Топ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 w:eastAsia="ru-RU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D5AA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Курс бойынша алған білімдеріне талдау жасау арқылы білімдерін презентациялайды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B593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Курс бойынша алған білімдеріне талдау жасау арқылы білімдерін презентациялауға тарысады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8193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Курс бойынша алған білімдеріне орташа деңгейде талдау жасай алады,  білімдерін презентациялауға тырысады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AE96" w14:textId="77777777" w:rsidR="0026087E" w:rsidRPr="0026087E" w:rsidRDefault="0026087E" w:rsidP="002608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Курс бойынша алған білімдеріне талдау жасай алмайды, сондықтан да білімдерін презентациялай алмайды</w:t>
            </w:r>
          </w:p>
        </w:tc>
      </w:tr>
    </w:tbl>
    <w:p w14:paraId="2FEE3E68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61DCE86E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72CDBD31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БӨЗ 5</w:t>
      </w:r>
      <w:r w:rsidRPr="0026087E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 xml:space="preserve">.  </w:t>
      </w: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Дінтанулық сараптама кейсін дайындау және қорғау</w:t>
      </w:r>
      <w:r w:rsidRPr="0026087E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.</w:t>
      </w: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Ж</w:t>
      </w: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 xml:space="preserve">азбаша тапсырма (АБ 100%-ның 30%) 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kk-KZ"/>
        </w:rPr>
        <w:t>  </w:t>
      </w:r>
    </w:p>
    <w:p w14:paraId="59DFFCF5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00F81C19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26087E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 </w:t>
      </w:r>
      <w:r w:rsidRPr="0026087E">
        <w:rPr>
          <w:rFonts w:ascii="Times New Roman" w:eastAsia="Times New Roman" w:hAnsi="Times New Roman" w:cs="Times New Roman"/>
          <w:sz w:val="32"/>
          <w:szCs w:val="32"/>
          <w:lang w:val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2994"/>
        <w:gridCol w:w="3213"/>
        <w:gridCol w:w="3052"/>
        <w:gridCol w:w="3572"/>
      </w:tblGrid>
      <w:tr w:rsidR="0026087E" w:rsidRPr="0026087E" w14:paraId="39CA2CD3" w14:textId="77777777" w:rsidTr="0026087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95A9D6F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Критерий 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4568790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Өте 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  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 </w:t>
            </w:r>
          </w:p>
          <w:p w14:paraId="769B7541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20-25 % 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EE2591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Жақсы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» 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 </w:t>
            </w:r>
          </w:p>
          <w:p w14:paraId="7F23F554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15-20% 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878690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Қанағаттанарлық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 </w:t>
            </w:r>
          </w:p>
          <w:p w14:paraId="6741FD47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9E8B1F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«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Қанағаттанарлықсыз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»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 </w:t>
            </w:r>
          </w:p>
          <w:p w14:paraId="024C078C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 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0-10%</w:t>
            </w:r>
          </w:p>
        </w:tc>
      </w:tr>
      <w:tr w:rsidR="0026087E" w:rsidRPr="0026087E" w14:paraId="192F6E49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65F84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Кейстің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мазмұны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мен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талдау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тереңдігі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12AA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>Кейсті толыққанды және жан-жақты талдайды. Дінтанулық сараптаманың мақсаты мен міндеттерін нақты анықтайды. Діни ағымдардың, ілімдердің ерекшеліктерін, олардың қоғамға әсерін терең зерттеп, дәлелдермен негіздейді.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B0B8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Кейстің негізгі мәселелерін ашады, бірақ талдау тереңдігі жеткіліксіз.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Кейбір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маңызды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діни-философиялық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аспектілер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толық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қамтылмаған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35B7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Кейстің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тек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жалпылама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сипатын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береді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Дінтанулық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сараптаманың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мәнін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түсінбейді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Деректер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мен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дәлелдері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әлсіз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BA7E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Кейсті талдамайды, тақырыпқа сәйкес келмейтін ақпарат береді.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Негізгі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ұғымдарда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шатасады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</w:tr>
      <w:tr w:rsidR="0026087E" w:rsidRPr="0026087E" w14:paraId="1E696FEC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69952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Құқықтық және діни нормаларға жүргізетін сараптамасы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BE79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Қазақстан Республикасының заңнамалық базасына, дін туралы нормативтік-құқықтық актілерге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сүйене отырып, дінтанулық сараптаманың құқықтық негіздерін жан-жақты көрсетеді.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Діни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мәтіндерді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немесе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ұйымдарды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заңнама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тұрғысынан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бағалайды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0013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Қажетті заңдар мен нормативтік актілерді атайды, бірақ оларға терең сараптама жасамайды.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Құқықтық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және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діни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нормалар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lastRenderedPageBreak/>
              <w:t>арасындағы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байланысты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толық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көрсете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алмайды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A3C2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Заңдар мен нормативтік актілерді тек атап өтеді, олардың мазмұнын ашпайды.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lastRenderedPageBreak/>
              <w:t>Дәлелдеулерінің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құқықтық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негізі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жоқ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0E8F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Заңдарды мүлдем қолданбайды немесе оларды қате түсіндіреді.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Жұмыс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тақырыпқа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сәйкес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proofErr w:type="gram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емес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>.</w:t>
            </w:r>
            <w:proofErr w:type="gramEnd"/>
          </w:p>
        </w:tc>
      </w:tr>
      <w:tr w:rsidR="0026087E" w:rsidRPr="0026087E" w14:paraId="4BE0F65A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80C2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lastRenderedPageBreak/>
              <w:t>Дінтанулық сараптама қорытындысы және ұсыныстар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6C04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Дінтанулық сараптаманың негізінде логикалық, дәлелді және нақты қорытынды жасайды.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Мәселені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шешуге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бағытталған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бірегей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практикалық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және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тиімді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ұсыныстар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ұсынады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B19E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Қорытындысы мен ұсыныстары бар, бірақ олардың негіздемесі әлсіз.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Ұсыныстары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жалпылама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сипатта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BDE9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>Қорытындысы жоқ немесе тапсырмаға сәйкес келмейді. Ұсыныстар беруге тырысқанымен, олардың маңыздылығы төмен.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605F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>Қорытынды жасай алмайды. Ұсыныстар мүлдем жоқ..</w:t>
            </w:r>
          </w:p>
        </w:tc>
      </w:tr>
      <w:tr w:rsidR="0026087E" w:rsidRPr="0026087E" w14:paraId="11B63730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7AC5F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Кейсті қорғау шеберлігі және презентация сапасы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6B8B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 xml:space="preserve">Кейсті қорғау барысында өзінің жұмысын ауызша және көрнекі түрде (презентация) өте жоғары деңгейде </w:t>
            </w: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таныстырады.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Сұрақтарға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толық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нақты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жауап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береді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және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талқылауға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белсенді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қатысады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5B5B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Презентациясы жақсы дайындалған, бірақ кейбір сұрақтарға жауап беруде қиындықтар туындауы мүмкін.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Ауызша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lastRenderedPageBreak/>
              <w:t>қорғау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кезінде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аздаған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кемшіліктер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бар.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A42C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Презентациясы сапасыз дайындалған. Сұрақтарға жауап беруде қиындықтар туындайды.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Өз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ойын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lastRenderedPageBreak/>
              <w:t>жүйелі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жеткізе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алмайды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1E54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lastRenderedPageBreak/>
              <w:t>Презентациясы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жоқ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немесе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сапасы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өте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төмен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Сұрақтарға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жауап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бере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алмайды</w:t>
            </w:r>
            <w:proofErr w:type="spellEnd"/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</w:tr>
      <w:tr w:rsidR="0026087E" w:rsidRPr="0026087E" w14:paraId="599257DC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FE888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lastRenderedPageBreak/>
              <w:t>Презентация,</w:t>
            </w:r>
          </w:p>
          <w:p w14:paraId="5E3876CE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  <w:t>Топ</w:t>
            </w:r>
            <w:r w:rsidRPr="002608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AF07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>Курс бойынша алған білімдеріне талдау жасау арқылы білімдерін презентациялайды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727D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>Курс бойынша алған білімдеріне талдау жасау арқылы білімдерін презентациялауға тарысады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022C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>Курс бойынша алған білімдеріне орташа деңгейде талдау жасай алады,  білімдерін презентациялауға тырысады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26E0" w14:textId="77777777" w:rsidR="0026087E" w:rsidRPr="0026087E" w:rsidRDefault="0026087E" w:rsidP="0026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</w:pPr>
            <w:r w:rsidRPr="0026087E">
              <w:rPr>
                <w:rFonts w:ascii="Times New Roman" w:eastAsia="Times New Roman" w:hAnsi="Times New Roman" w:cs="Times New Roman"/>
                <w:sz w:val="32"/>
                <w:szCs w:val="32"/>
                <w:lang w:val="kk-KZ"/>
              </w:rPr>
              <w:t>Курс бойынша алған білімдеріне талдау жасай алмайды, сондықтан да білімдерін презентациялай алмайды</w:t>
            </w:r>
          </w:p>
        </w:tc>
      </w:tr>
    </w:tbl>
    <w:p w14:paraId="5E416FC2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0F694158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53FC749B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17123B86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18235A8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6B514DCA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29221D78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1CD14B67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24467AD9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EE394CC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BD03844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E0B6098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55858388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7E13C9DA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58339B0B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ECFCFBC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156137DD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DA8E796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63C93836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97E5DD6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FE2BC00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78531CFF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278C4A0A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C012E95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6464F8DF" w14:textId="77777777" w:rsidR="0026087E" w:rsidRPr="0026087E" w:rsidRDefault="0026087E" w:rsidP="00260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7AA8CF93" w14:textId="77777777" w:rsidR="00643534" w:rsidRPr="0026087E" w:rsidRDefault="00643534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643534" w:rsidRPr="0026087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5D62"/>
    <w:multiLevelType w:val="hybridMultilevel"/>
    <w:tmpl w:val="332E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31D"/>
    <w:multiLevelType w:val="hybridMultilevel"/>
    <w:tmpl w:val="B508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344D"/>
    <w:multiLevelType w:val="hybridMultilevel"/>
    <w:tmpl w:val="BF2C7D78"/>
    <w:lvl w:ilvl="0" w:tplc="3E72E4BA">
      <w:start w:val="5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1B5A"/>
    <w:multiLevelType w:val="hybridMultilevel"/>
    <w:tmpl w:val="FD8C6DBC"/>
    <w:lvl w:ilvl="0" w:tplc="1FF07F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838E6"/>
    <w:multiLevelType w:val="hybridMultilevel"/>
    <w:tmpl w:val="F56A7802"/>
    <w:lvl w:ilvl="0" w:tplc="FBB626A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7E"/>
    <w:rsid w:val="0026087E"/>
    <w:rsid w:val="006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D47D"/>
  <w15:chartTrackingRefBased/>
  <w15:docId w15:val="{DF199A36-71D7-46C9-AEC5-9606A5EC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26087E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ru-RU"/>
    </w:rPr>
  </w:style>
  <w:style w:type="paragraph" w:styleId="2">
    <w:name w:val="heading 2"/>
    <w:basedOn w:val="a"/>
    <w:next w:val="a"/>
    <w:link w:val="20"/>
    <w:rsid w:val="0026087E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val="ru-RU"/>
    </w:rPr>
  </w:style>
  <w:style w:type="paragraph" w:styleId="3">
    <w:name w:val="heading 3"/>
    <w:basedOn w:val="a"/>
    <w:next w:val="a"/>
    <w:link w:val="30"/>
    <w:rsid w:val="0026087E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val="ru-RU"/>
    </w:rPr>
  </w:style>
  <w:style w:type="paragraph" w:styleId="4">
    <w:name w:val="heading 4"/>
    <w:basedOn w:val="a"/>
    <w:next w:val="a"/>
    <w:link w:val="40"/>
    <w:rsid w:val="0026087E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styleId="5">
    <w:name w:val="heading 5"/>
    <w:basedOn w:val="a"/>
    <w:next w:val="a"/>
    <w:link w:val="50"/>
    <w:rsid w:val="0026087E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ru-RU"/>
    </w:rPr>
  </w:style>
  <w:style w:type="paragraph" w:styleId="6">
    <w:name w:val="heading 6"/>
    <w:basedOn w:val="a"/>
    <w:next w:val="a"/>
    <w:link w:val="60"/>
    <w:rsid w:val="0026087E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87E"/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26087E"/>
    <w:rPr>
      <w:rFonts w:ascii="Times New Roman" w:eastAsia="Times New Roman" w:hAnsi="Times New Roman" w:cs="Times New Roman"/>
      <w:b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26087E"/>
    <w:rPr>
      <w:rFonts w:ascii="Times New Roman" w:eastAsia="Times New Roman" w:hAnsi="Times New Roman" w:cs="Times New Roman"/>
      <w:b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6087E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26087E"/>
    <w:rPr>
      <w:rFonts w:ascii="Times New Roman" w:eastAsia="Times New Roman" w:hAnsi="Times New Roman" w:cs="Times New Roman"/>
      <w:b/>
      <w:lang w:val="ru-RU"/>
    </w:rPr>
  </w:style>
  <w:style w:type="character" w:customStyle="1" w:styleId="60">
    <w:name w:val="Заголовок 6 Знак"/>
    <w:basedOn w:val="a0"/>
    <w:link w:val="6"/>
    <w:rsid w:val="0026087E"/>
    <w:rPr>
      <w:rFonts w:ascii="Times New Roman" w:eastAsia="Times New Roman" w:hAnsi="Times New Roman" w:cs="Times New Roman"/>
      <w:b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26087E"/>
  </w:style>
  <w:style w:type="paragraph" w:customStyle="1" w:styleId="paragraph">
    <w:name w:val="paragraph"/>
    <w:basedOn w:val="a"/>
    <w:rsid w:val="0026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Title"/>
    <w:basedOn w:val="a"/>
    <w:next w:val="a"/>
    <w:link w:val="a4"/>
    <w:rsid w:val="0026087E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ru-RU"/>
    </w:rPr>
  </w:style>
  <w:style w:type="character" w:customStyle="1" w:styleId="a4">
    <w:name w:val="Заголовок Знак"/>
    <w:basedOn w:val="a0"/>
    <w:link w:val="a3"/>
    <w:rsid w:val="0026087E"/>
    <w:rPr>
      <w:rFonts w:ascii="Times New Roman" w:eastAsia="Times New Roman" w:hAnsi="Times New Roman" w:cs="Times New Roman"/>
      <w:b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26087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ru-RU"/>
    </w:rPr>
  </w:style>
  <w:style w:type="character" w:customStyle="1" w:styleId="a6">
    <w:name w:val="Подзаголовок Знак"/>
    <w:basedOn w:val="a0"/>
    <w:link w:val="a5"/>
    <w:rsid w:val="0026087E"/>
    <w:rPr>
      <w:rFonts w:ascii="Georgia" w:eastAsia="Georgia" w:hAnsi="Georgia" w:cs="Georgia"/>
      <w:i/>
      <w:color w:val="666666"/>
      <w:sz w:val="48"/>
      <w:szCs w:val="48"/>
      <w:lang w:val="ru-RU"/>
    </w:rPr>
  </w:style>
  <w:style w:type="table" w:customStyle="1" w:styleId="17">
    <w:name w:val="1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StyleRowBandSize w:val="1"/>
      <w:tblStyleColBandSize w:val="1"/>
    </w:tblPr>
  </w:style>
  <w:style w:type="table" w:customStyle="1" w:styleId="110">
    <w:name w:val="1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0">
    <w:name w:val="10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087E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6087E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26087E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2608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2608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260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26087E"/>
  </w:style>
  <w:style w:type="character" w:customStyle="1" w:styleId="normaltextrun">
    <w:name w:val="normaltextrun"/>
    <w:basedOn w:val="a0"/>
    <w:rsid w:val="0026087E"/>
  </w:style>
  <w:style w:type="character" w:customStyle="1" w:styleId="eop">
    <w:name w:val="eop"/>
    <w:basedOn w:val="a0"/>
    <w:rsid w:val="0026087E"/>
  </w:style>
  <w:style w:type="paragraph" w:styleId="af1">
    <w:name w:val="Normal (Web)"/>
    <w:aliases w:val="Знак4 Знак,Обычный (Web),Знак4,Знак4 Знак Знак,Знак4 Знак Знак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2"/>
    <w:uiPriority w:val="99"/>
    <w:unhideWhenUsed/>
    <w:qFormat/>
    <w:rsid w:val="0026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uiPriority w:val="99"/>
    <w:unhideWhenUsed/>
    <w:rsid w:val="0026087E"/>
    <w:rPr>
      <w:i/>
      <w:iCs/>
    </w:rPr>
  </w:style>
  <w:style w:type="character" w:customStyle="1" w:styleId="hl">
    <w:name w:val="hl"/>
    <w:rsid w:val="0026087E"/>
  </w:style>
  <w:style w:type="character" w:customStyle="1" w:styleId="af2">
    <w:name w:val="Обычный (Интернет) Знак"/>
    <w:aliases w:val="Знак4 Знак Знак1,Обычный (Web) Знак,Знак4 Знак1,Знак4 Знак Знак Знак,Знак4 Знак Знак Знак Знак Знак,Обычный (Web)1 Знак,Обычный (веб) Знак1 Знак,Обычный (веб) Знак Знак1 Знак,Знак Знак1 Знак Знак1,Знак Знак1 Знак Знак Знак"/>
    <w:link w:val="af1"/>
    <w:uiPriority w:val="99"/>
    <w:locked/>
    <w:rsid w:val="002608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No Spacing"/>
    <w:uiPriority w:val="1"/>
    <w:qFormat/>
    <w:rsid w:val="0026087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4">
    <w:name w:val="Body Text"/>
    <w:basedOn w:val="a"/>
    <w:link w:val="af5"/>
    <w:uiPriority w:val="99"/>
    <w:semiHidden/>
    <w:unhideWhenUsed/>
    <w:rsid w:val="002608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6087E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26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1966</Words>
  <Characters>11211</Characters>
  <Application>Microsoft Office Word</Application>
  <DocSecurity>0</DocSecurity>
  <Lines>93</Lines>
  <Paragraphs>26</Paragraphs>
  <ScaleCrop>false</ScaleCrop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2025-09-23T14:19:00Z</dcterms:created>
  <dcterms:modified xsi:type="dcterms:W3CDTF">2025-09-23T14:26:00Z</dcterms:modified>
</cp:coreProperties>
</file>